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B0981" w14:textId="77777777" w:rsidR="000B0049" w:rsidRPr="00C2143E" w:rsidRDefault="000B0049" w:rsidP="000B0049">
      <w:pPr>
        <w:spacing w:line="240" w:lineRule="auto"/>
        <w:contextualSpacing/>
        <w:jc w:val="center"/>
        <w:rPr>
          <w:sz w:val="26"/>
          <w:szCs w:val="26"/>
        </w:rPr>
      </w:pPr>
      <w:r w:rsidRPr="00C2143E">
        <w:rPr>
          <w:sz w:val="26"/>
          <w:szCs w:val="26"/>
        </w:rPr>
        <w:t>RFP 22-70302 All Payer Claim Database</w:t>
      </w:r>
    </w:p>
    <w:p w14:paraId="4E789D83" w14:textId="1F4CBE78" w:rsidR="000B0049" w:rsidRDefault="00EE583D" w:rsidP="000B0049">
      <w:pPr>
        <w:spacing w:line="240" w:lineRule="auto"/>
        <w:contextualSpacing/>
        <w:jc w:val="center"/>
        <w:rPr>
          <w:sz w:val="26"/>
          <w:szCs w:val="26"/>
        </w:rPr>
      </w:pPr>
      <w:r>
        <w:rPr>
          <w:sz w:val="26"/>
          <w:szCs w:val="26"/>
        </w:rPr>
        <w:t>Attachment</w:t>
      </w:r>
      <w:r w:rsidR="00B33181">
        <w:rPr>
          <w:sz w:val="26"/>
          <w:szCs w:val="26"/>
        </w:rPr>
        <w:t>s E &amp;</w:t>
      </w:r>
      <w:r>
        <w:rPr>
          <w:sz w:val="26"/>
          <w:szCs w:val="26"/>
        </w:rPr>
        <w:t xml:space="preserve"> F </w:t>
      </w:r>
      <w:r w:rsidR="000B0049" w:rsidRPr="00C2143E">
        <w:rPr>
          <w:sz w:val="26"/>
          <w:szCs w:val="26"/>
        </w:rPr>
        <w:t>Clarification Questions</w:t>
      </w:r>
    </w:p>
    <w:p w14:paraId="043F89FA" w14:textId="77777777" w:rsidR="000B0049" w:rsidRDefault="000B0049" w:rsidP="000B0049">
      <w:pPr>
        <w:spacing w:line="240" w:lineRule="auto"/>
        <w:contextualSpacing/>
        <w:jc w:val="center"/>
        <w:rPr>
          <w:sz w:val="26"/>
          <w:szCs w:val="26"/>
        </w:rPr>
      </w:pPr>
    </w:p>
    <w:p w14:paraId="149CF811" w14:textId="7B9B00CF" w:rsidR="000B0049" w:rsidRPr="00A8245A" w:rsidRDefault="000B0049" w:rsidP="000B0049">
      <w:pPr>
        <w:spacing w:line="240" w:lineRule="auto"/>
        <w:contextualSpacing/>
        <w:rPr>
          <w:b/>
          <w:bCs/>
          <w:color w:val="FF0000"/>
          <w:sz w:val="26"/>
          <w:szCs w:val="26"/>
          <w:u w:val="single"/>
        </w:rPr>
      </w:pPr>
      <w:r>
        <w:rPr>
          <w:b/>
          <w:bCs/>
          <w:color w:val="FF0000"/>
          <w:sz w:val="26"/>
          <w:szCs w:val="26"/>
          <w:u w:val="single"/>
        </w:rPr>
        <w:t xml:space="preserve">Response </w:t>
      </w:r>
      <w:r w:rsidRPr="00A8245A">
        <w:rPr>
          <w:b/>
          <w:bCs/>
          <w:color w:val="FF0000"/>
          <w:sz w:val="26"/>
          <w:szCs w:val="26"/>
          <w:u w:val="single"/>
        </w:rPr>
        <w:t>Due by</w:t>
      </w:r>
      <w:r w:rsidR="0075358F">
        <w:rPr>
          <w:b/>
          <w:bCs/>
          <w:color w:val="FF0000"/>
          <w:sz w:val="26"/>
          <w:szCs w:val="26"/>
          <w:u w:val="single"/>
        </w:rPr>
        <w:t xml:space="preserve"> June </w:t>
      </w:r>
      <w:r w:rsidR="00EE583D">
        <w:rPr>
          <w:b/>
          <w:bCs/>
          <w:color w:val="FF0000"/>
          <w:sz w:val="26"/>
          <w:szCs w:val="26"/>
          <w:u w:val="single"/>
        </w:rPr>
        <w:t>9</w:t>
      </w:r>
      <w:r w:rsidR="0075358F" w:rsidRPr="0075358F">
        <w:rPr>
          <w:b/>
          <w:bCs/>
          <w:color w:val="FF0000"/>
          <w:sz w:val="26"/>
          <w:szCs w:val="26"/>
          <w:u w:val="single"/>
          <w:vertAlign w:val="superscript"/>
        </w:rPr>
        <w:t>th</w:t>
      </w:r>
      <w:r w:rsidR="0075358F">
        <w:rPr>
          <w:b/>
          <w:bCs/>
          <w:color w:val="FF0000"/>
          <w:sz w:val="26"/>
          <w:szCs w:val="26"/>
          <w:u w:val="single"/>
        </w:rPr>
        <w:t xml:space="preserve"> at </w:t>
      </w:r>
      <w:r w:rsidR="00EE583D">
        <w:rPr>
          <w:b/>
          <w:bCs/>
          <w:color w:val="FF0000"/>
          <w:sz w:val="26"/>
          <w:szCs w:val="26"/>
          <w:u w:val="single"/>
        </w:rPr>
        <w:t>2</w:t>
      </w:r>
      <w:r w:rsidR="0075358F">
        <w:rPr>
          <w:b/>
          <w:bCs/>
          <w:color w:val="FF0000"/>
          <w:sz w:val="26"/>
          <w:szCs w:val="26"/>
          <w:u w:val="single"/>
        </w:rPr>
        <w:t>:00 PM Eastern</w:t>
      </w:r>
      <w:r w:rsidRPr="00A8245A">
        <w:rPr>
          <w:b/>
          <w:bCs/>
          <w:color w:val="FF0000"/>
          <w:sz w:val="26"/>
          <w:szCs w:val="26"/>
          <w:u w:val="single"/>
        </w:rPr>
        <w:t xml:space="preserve"> </w:t>
      </w:r>
    </w:p>
    <w:p w14:paraId="64E55926" w14:textId="1EFFEE91" w:rsidR="000B0049" w:rsidRDefault="009D6100" w:rsidP="000B0049">
      <w:pPr>
        <w:pStyle w:val="ListParagraph"/>
        <w:numPr>
          <w:ilvl w:val="0"/>
          <w:numId w:val="1"/>
        </w:numPr>
      </w:pPr>
      <w:r w:rsidRPr="009D6100">
        <w:t>What is the total headcount of your company</w:t>
      </w:r>
      <w:r w:rsidR="00896EE5">
        <w:t>?</w:t>
      </w:r>
      <w:r w:rsidRPr="009D6100">
        <w:t xml:space="preserve"> </w:t>
      </w:r>
      <w:r w:rsidR="00896EE5">
        <w:t>C</w:t>
      </w:r>
      <w:r w:rsidRPr="009D6100">
        <w:t>an you please provide a detailed breakdown of</w:t>
      </w:r>
      <w:r w:rsidR="00896EE5">
        <w:t xml:space="preserve"> diversity</w:t>
      </w:r>
      <w:r w:rsidRPr="009D6100">
        <w:t xml:space="preserve"> within your organization</w:t>
      </w:r>
      <w:r w:rsidR="00896EE5">
        <w:t>’s staff</w:t>
      </w:r>
      <w:r w:rsidR="0032569B">
        <w:t>?</w:t>
      </w:r>
    </w:p>
    <w:tbl>
      <w:tblPr>
        <w:tblStyle w:val="TableGrid"/>
        <w:tblW w:w="0" w:type="auto"/>
        <w:tblInd w:w="720" w:type="dxa"/>
        <w:tblLook w:val="04A0" w:firstRow="1" w:lastRow="0" w:firstColumn="1" w:lastColumn="0" w:noHBand="0" w:noVBand="1"/>
      </w:tblPr>
      <w:tblGrid>
        <w:gridCol w:w="8630"/>
      </w:tblGrid>
      <w:tr w:rsidR="000B0049" w14:paraId="25B5EFCF" w14:textId="77777777" w:rsidTr="00370862">
        <w:tc>
          <w:tcPr>
            <w:tcW w:w="9350" w:type="dxa"/>
            <w:shd w:val="clear" w:color="auto" w:fill="FFF2CC" w:themeFill="accent4" w:themeFillTint="33"/>
          </w:tcPr>
          <w:p w14:paraId="4D99F0C1" w14:textId="77777777" w:rsidR="000B0049" w:rsidRDefault="000B0049" w:rsidP="00370862">
            <w:pPr>
              <w:pStyle w:val="ListParagraph"/>
              <w:tabs>
                <w:tab w:val="left" w:pos="1785"/>
              </w:tabs>
              <w:ind w:left="0"/>
            </w:pPr>
            <w:bookmarkStart w:id="0" w:name="_Hlk104370822"/>
            <w:r>
              <w:t xml:space="preserve"> </w:t>
            </w:r>
          </w:p>
        </w:tc>
      </w:tr>
      <w:bookmarkEnd w:id="0"/>
    </w:tbl>
    <w:p w14:paraId="4FBDADEB" w14:textId="77777777" w:rsidR="000B0049" w:rsidRPr="00C2143E" w:rsidRDefault="000B0049" w:rsidP="000B0049">
      <w:pPr>
        <w:pStyle w:val="ListParagraph"/>
      </w:pPr>
    </w:p>
    <w:p w14:paraId="3AC5E26B" w14:textId="2C7B4832" w:rsidR="000B0049" w:rsidRDefault="009D6100" w:rsidP="000B0049">
      <w:pPr>
        <w:pStyle w:val="ListParagraph"/>
        <w:numPr>
          <w:ilvl w:val="0"/>
          <w:numId w:val="1"/>
        </w:numPr>
      </w:pPr>
      <w:r w:rsidRPr="009D6100">
        <w:t xml:space="preserve">Please provide a formal, detailed copy </w:t>
      </w:r>
      <w:r w:rsidR="00BE75E6">
        <w:t xml:space="preserve">(as a separate attachment) </w:t>
      </w:r>
      <w:r w:rsidRPr="009D6100">
        <w:t>of your Disaster Recovery plan.</w:t>
      </w:r>
    </w:p>
    <w:tbl>
      <w:tblPr>
        <w:tblStyle w:val="TableGrid"/>
        <w:tblW w:w="0" w:type="auto"/>
        <w:tblInd w:w="720" w:type="dxa"/>
        <w:tblLook w:val="04A0" w:firstRow="1" w:lastRow="0" w:firstColumn="1" w:lastColumn="0" w:noHBand="0" w:noVBand="1"/>
      </w:tblPr>
      <w:tblGrid>
        <w:gridCol w:w="8630"/>
      </w:tblGrid>
      <w:tr w:rsidR="000B0049" w14:paraId="18D24AA5" w14:textId="77777777" w:rsidTr="00370862">
        <w:tc>
          <w:tcPr>
            <w:tcW w:w="9350" w:type="dxa"/>
            <w:shd w:val="clear" w:color="auto" w:fill="FFF2CC" w:themeFill="accent4" w:themeFillTint="33"/>
          </w:tcPr>
          <w:p w14:paraId="548BF8BD" w14:textId="77777777" w:rsidR="000B0049" w:rsidRDefault="000B0049" w:rsidP="00370862">
            <w:pPr>
              <w:pStyle w:val="ListParagraph"/>
              <w:tabs>
                <w:tab w:val="left" w:pos="1785"/>
              </w:tabs>
              <w:ind w:left="0"/>
            </w:pPr>
          </w:p>
        </w:tc>
      </w:tr>
    </w:tbl>
    <w:p w14:paraId="56866991" w14:textId="77777777" w:rsidR="000B0049" w:rsidRDefault="000B0049" w:rsidP="000B0049">
      <w:pPr>
        <w:pStyle w:val="ListParagraph"/>
      </w:pPr>
    </w:p>
    <w:p w14:paraId="7D8CC068" w14:textId="43562E30" w:rsidR="000B0049" w:rsidRDefault="009D6100" w:rsidP="000B0049">
      <w:pPr>
        <w:pStyle w:val="ListParagraph"/>
        <w:numPr>
          <w:ilvl w:val="0"/>
          <w:numId w:val="1"/>
        </w:numPr>
      </w:pPr>
      <w:r w:rsidRPr="009D6100">
        <w:t xml:space="preserve">In your response, you detail </w:t>
      </w:r>
      <w:r w:rsidR="00154A13">
        <w:t xml:space="preserve">that </w:t>
      </w:r>
      <w:proofErr w:type="spellStart"/>
      <w:r w:rsidRPr="009D6100">
        <w:t>Onpoint</w:t>
      </w:r>
      <w:proofErr w:type="spellEnd"/>
      <w:r w:rsidRPr="009D6100">
        <w:t xml:space="preserve"> CDM is a multi-tenant, SaaS solution, but </w:t>
      </w:r>
      <w:r w:rsidR="00154A13">
        <w:t>thi</w:t>
      </w:r>
      <w:r w:rsidRPr="009D6100">
        <w:t>s</w:t>
      </w:r>
      <w:r w:rsidR="00154A13">
        <w:t xml:space="preserve"> is</w:t>
      </w:r>
      <w:r w:rsidRPr="009D6100">
        <w:t xml:space="preserve"> not detailed for your data warehouses. Does this apply to your data warehouses as well? If not, are the warehouses able to exist in the State’s AWS tenant?</w:t>
      </w:r>
    </w:p>
    <w:tbl>
      <w:tblPr>
        <w:tblStyle w:val="TableGrid"/>
        <w:tblW w:w="0" w:type="auto"/>
        <w:tblInd w:w="720" w:type="dxa"/>
        <w:tblLook w:val="04A0" w:firstRow="1" w:lastRow="0" w:firstColumn="1" w:lastColumn="0" w:noHBand="0" w:noVBand="1"/>
      </w:tblPr>
      <w:tblGrid>
        <w:gridCol w:w="8630"/>
      </w:tblGrid>
      <w:tr w:rsidR="000B0049" w14:paraId="6D12B79A" w14:textId="77777777" w:rsidTr="00370862">
        <w:tc>
          <w:tcPr>
            <w:tcW w:w="9350" w:type="dxa"/>
            <w:shd w:val="clear" w:color="auto" w:fill="FFF2CC" w:themeFill="accent4" w:themeFillTint="33"/>
          </w:tcPr>
          <w:p w14:paraId="1BBE42BB" w14:textId="77777777" w:rsidR="000B0049" w:rsidRDefault="000B0049" w:rsidP="00370862">
            <w:pPr>
              <w:pStyle w:val="ListParagraph"/>
              <w:tabs>
                <w:tab w:val="left" w:pos="1785"/>
              </w:tabs>
              <w:ind w:left="0"/>
            </w:pPr>
          </w:p>
        </w:tc>
      </w:tr>
    </w:tbl>
    <w:p w14:paraId="021A8D94" w14:textId="77777777" w:rsidR="000B0049" w:rsidRDefault="000B0049" w:rsidP="000B0049">
      <w:pPr>
        <w:pStyle w:val="ListParagraph"/>
      </w:pPr>
    </w:p>
    <w:p w14:paraId="4FB61957" w14:textId="065FEF9D" w:rsidR="000B0049" w:rsidRPr="00797646" w:rsidRDefault="009D6100" w:rsidP="000B0049">
      <w:pPr>
        <w:pStyle w:val="ListParagraph"/>
        <w:numPr>
          <w:ilvl w:val="0"/>
          <w:numId w:val="1"/>
        </w:numPr>
      </w:pPr>
      <w:r w:rsidRPr="009D6100">
        <w:t>Will your solution be able to tie back into the State’s Azure AD authentication and multifactor?</w:t>
      </w:r>
    </w:p>
    <w:tbl>
      <w:tblPr>
        <w:tblStyle w:val="TableGrid"/>
        <w:tblW w:w="0" w:type="auto"/>
        <w:tblInd w:w="720" w:type="dxa"/>
        <w:tblLook w:val="04A0" w:firstRow="1" w:lastRow="0" w:firstColumn="1" w:lastColumn="0" w:noHBand="0" w:noVBand="1"/>
      </w:tblPr>
      <w:tblGrid>
        <w:gridCol w:w="8630"/>
      </w:tblGrid>
      <w:tr w:rsidR="000B0049" w14:paraId="7C240DDD" w14:textId="77777777" w:rsidTr="00370862">
        <w:tc>
          <w:tcPr>
            <w:tcW w:w="9350" w:type="dxa"/>
            <w:shd w:val="clear" w:color="auto" w:fill="FFF2CC" w:themeFill="accent4" w:themeFillTint="33"/>
          </w:tcPr>
          <w:p w14:paraId="17F70FC1" w14:textId="77777777" w:rsidR="000B0049" w:rsidRDefault="000B0049" w:rsidP="00370862">
            <w:pPr>
              <w:pStyle w:val="ListParagraph"/>
              <w:tabs>
                <w:tab w:val="left" w:pos="1785"/>
              </w:tabs>
              <w:ind w:left="0"/>
            </w:pPr>
          </w:p>
        </w:tc>
      </w:tr>
    </w:tbl>
    <w:p w14:paraId="0E34E4AE" w14:textId="77777777" w:rsidR="000B0049" w:rsidRDefault="000B0049" w:rsidP="000B0049">
      <w:pPr>
        <w:pStyle w:val="ListParagraph"/>
      </w:pPr>
    </w:p>
    <w:p w14:paraId="1E359166" w14:textId="344460F1" w:rsidR="000B0049" w:rsidRDefault="00D060B5" w:rsidP="000B0049">
      <w:pPr>
        <w:pStyle w:val="ListParagraph"/>
        <w:numPr>
          <w:ilvl w:val="0"/>
          <w:numId w:val="1"/>
        </w:numPr>
      </w:pPr>
      <w:r>
        <w:t>Can you please provide a justification</w:t>
      </w:r>
      <w:r w:rsidR="002E4EBB">
        <w:t xml:space="preserve"> as to why the integration between the consumer website and Access Indiana is necessary? </w:t>
      </w:r>
    </w:p>
    <w:tbl>
      <w:tblPr>
        <w:tblStyle w:val="TableGrid"/>
        <w:tblW w:w="0" w:type="auto"/>
        <w:tblInd w:w="720" w:type="dxa"/>
        <w:tblLook w:val="04A0" w:firstRow="1" w:lastRow="0" w:firstColumn="1" w:lastColumn="0" w:noHBand="0" w:noVBand="1"/>
      </w:tblPr>
      <w:tblGrid>
        <w:gridCol w:w="8630"/>
      </w:tblGrid>
      <w:tr w:rsidR="000B0049" w14:paraId="1053A69F" w14:textId="77777777" w:rsidTr="00370862">
        <w:tc>
          <w:tcPr>
            <w:tcW w:w="9350" w:type="dxa"/>
            <w:shd w:val="clear" w:color="auto" w:fill="FFF2CC" w:themeFill="accent4" w:themeFillTint="33"/>
          </w:tcPr>
          <w:p w14:paraId="0817B3A6" w14:textId="77777777" w:rsidR="000B0049" w:rsidRDefault="000B0049" w:rsidP="00370862">
            <w:pPr>
              <w:pStyle w:val="ListParagraph"/>
              <w:tabs>
                <w:tab w:val="left" w:pos="1785"/>
              </w:tabs>
              <w:ind w:left="0"/>
            </w:pPr>
          </w:p>
        </w:tc>
      </w:tr>
    </w:tbl>
    <w:p w14:paraId="742BE7E4" w14:textId="77777777" w:rsidR="000B0049" w:rsidRPr="008352BD" w:rsidRDefault="000B0049" w:rsidP="000B0049">
      <w:pPr>
        <w:pStyle w:val="ListParagraph"/>
      </w:pPr>
    </w:p>
    <w:p w14:paraId="536C16A1" w14:textId="705D5569" w:rsidR="000B0049" w:rsidRPr="00321B75" w:rsidRDefault="00D060B5" w:rsidP="000B0049">
      <w:pPr>
        <w:pStyle w:val="ListParagraph"/>
        <w:numPr>
          <w:ilvl w:val="0"/>
          <w:numId w:val="1"/>
        </w:numPr>
      </w:pPr>
      <w:r w:rsidRPr="00D060B5">
        <w:t>Please provide complete Corrective Action Plans or substantive information regarding the Corrective Action Plans referenced in your HITRUST Certification Letter. It is the State’s strong preference that you provide the complete Corrective Action Plans.</w:t>
      </w:r>
    </w:p>
    <w:tbl>
      <w:tblPr>
        <w:tblStyle w:val="TableGrid"/>
        <w:tblW w:w="0" w:type="auto"/>
        <w:tblInd w:w="720" w:type="dxa"/>
        <w:tblLook w:val="04A0" w:firstRow="1" w:lastRow="0" w:firstColumn="1" w:lastColumn="0" w:noHBand="0" w:noVBand="1"/>
      </w:tblPr>
      <w:tblGrid>
        <w:gridCol w:w="8630"/>
      </w:tblGrid>
      <w:tr w:rsidR="000B0049" w14:paraId="2C23F027" w14:textId="77777777" w:rsidTr="00370862">
        <w:tc>
          <w:tcPr>
            <w:tcW w:w="9350" w:type="dxa"/>
            <w:shd w:val="clear" w:color="auto" w:fill="FFF2CC" w:themeFill="accent4" w:themeFillTint="33"/>
          </w:tcPr>
          <w:p w14:paraId="74AD019E" w14:textId="77777777" w:rsidR="000B0049" w:rsidRDefault="000B0049" w:rsidP="00370862">
            <w:pPr>
              <w:pStyle w:val="ListParagraph"/>
              <w:tabs>
                <w:tab w:val="left" w:pos="1785"/>
              </w:tabs>
              <w:ind w:left="0"/>
            </w:pPr>
          </w:p>
        </w:tc>
      </w:tr>
    </w:tbl>
    <w:p w14:paraId="79C0D56A" w14:textId="77777777" w:rsidR="000B0049" w:rsidRDefault="000B0049" w:rsidP="000B0049">
      <w:pPr>
        <w:pStyle w:val="ListParagraph"/>
      </w:pPr>
    </w:p>
    <w:p w14:paraId="75C84E1F" w14:textId="6467CD5C" w:rsidR="000B0049" w:rsidRPr="00321B75" w:rsidRDefault="00D060B5" w:rsidP="000B0049">
      <w:pPr>
        <w:pStyle w:val="ListParagraph"/>
        <w:numPr>
          <w:ilvl w:val="0"/>
          <w:numId w:val="1"/>
        </w:numPr>
      </w:pPr>
      <w:r w:rsidRPr="00D060B5">
        <w:t xml:space="preserve">In Section 5.22 of your </w:t>
      </w:r>
      <w:r w:rsidR="00154A13">
        <w:t xml:space="preserve">Technical Proposal </w:t>
      </w:r>
      <w:r w:rsidRPr="00D060B5">
        <w:t>response, you reference an external cybersecurity firm that monitors all access to your environments. Please disclose the partner firm and any associated subcontractors involved in monitoring access to your environments and their corresponding level of access to your environments and PHI/PII data.</w:t>
      </w:r>
    </w:p>
    <w:tbl>
      <w:tblPr>
        <w:tblStyle w:val="TableGrid"/>
        <w:tblW w:w="0" w:type="auto"/>
        <w:tblInd w:w="720" w:type="dxa"/>
        <w:tblLook w:val="04A0" w:firstRow="1" w:lastRow="0" w:firstColumn="1" w:lastColumn="0" w:noHBand="0" w:noVBand="1"/>
      </w:tblPr>
      <w:tblGrid>
        <w:gridCol w:w="8630"/>
      </w:tblGrid>
      <w:tr w:rsidR="000B0049" w14:paraId="1D1A5365" w14:textId="77777777" w:rsidTr="00370862">
        <w:tc>
          <w:tcPr>
            <w:tcW w:w="9350" w:type="dxa"/>
            <w:shd w:val="clear" w:color="auto" w:fill="FFF2CC" w:themeFill="accent4" w:themeFillTint="33"/>
          </w:tcPr>
          <w:p w14:paraId="2069FCF7" w14:textId="77777777" w:rsidR="000B0049" w:rsidRDefault="000B0049" w:rsidP="00370862">
            <w:pPr>
              <w:pStyle w:val="ListParagraph"/>
              <w:tabs>
                <w:tab w:val="left" w:pos="1785"/>
              </w:tabs>
              <w:ind w:left="0"/>
            </w:pPr>
          </w:p>
        </w:tc>
      </w:tr>
    </w:tbl>
    <w:p w14:paraId="15FDFDFF" w14:textId="77777777" w:rsidR="000B0049" w:rsidRDefault="000B0049" w:rsidP="000B0049">
      <w:pPr>
        <w:pStyle w:val="ListParagraph"/>
      </w:pPr>
    </w:p>
    <w:p w14:paraId="4C05CADF" w14:textId="733B5AEA" w:rsidR="000B0049" w:rsidRDefault="00D060B5" w:rsidP="000B0049">
      <w:pPr>
        <w:pStyle w:val="ListParagraph"/>
        <w:numPr>
          <w:ilvl w:val="0"/>
          <w:numId w:val="1"/>
        </w:numPr>
      </w:pPr>
      <w:r w:rsidRPr="00D060B5">
        <w:t>Please explain your rationale for keeping all data in production.</w:t>
      </w:r>
    </w:p>
    <w:tbl>
      <w:tblPr>
        <w:tblStyle w:val="TableGrid"/>
        <w:tblW w:w="0" w:type="auto"/>
        <w:tblInd w:w="720" w:type="dxa"/>
        <w:tblLook w:val="04A0" w:firstRow="1" w:lastRow="0" w:firstColumn="1" w:lastColumn="0" w:noHBand="0" w:noVBand="1"/>
      </w:tblPr>
      <w:tblGrid>
        <w:gridCol w:w="8630"/>
      </w:tblGrid>
      <w:tr w:rsidR="000B0049" w14:paraId="04A537AD" w14:textId="77777777" w:rsidTr="00370862">
        <w:tc>
          <w:tcPr>
            <w:tcW w:w="9350" w:type="dxa"/>
            <w:shd w:val="clear" w:color="auto" w:fill="FFF2CC" w:themeFill="accent4" w:themeFillTint="33"/>
          </w:tcPr>
          <w:p w14:paraId="15449F70" w14:textId="77777777" w:rsidR="000B0049" w:rsidRDefault="000B0049" w:rsidP="00370862">
            <w:pPr>
              <w:pStyle w:val="ListParagraph"/>
              <w:tabs>
                <w:tab w:val="left" w:pos="1785"/>
              </w:tabs>
              <w:ind w:left="0"/>
            </w:pPr>
          </w:p>
        </w:tc>
      </w:tr>
    </w:tbl>
    <w:p w14:paraId="51558CDD" w14:textId="77777777" w:rsidR="000B0049" w:rsidRPr="008352BD" w:rsidRDefault="000B0049" w:rsidP="000B0049">
      <w:pPr>
        <w:pStyle w:val="ListParagraph"/>
      </w:pPr>
    </w:p>
    <w:p w14:paraId="5A09C9C8" w14:textId="440330C6" w:rsidR="000B0049" w:rsidRDefault="00D060B5" w:rsidP="000B0049">
      <w:pPr>
        <w:pStyle w:val="ListParagraph"/>
        <w:numPr>
          <w:ilvl w:val="0"/>
          <w:numId w:val="1"/>
        </w:numPr>
      </w:pPr>
      <w:r w:rsidRPr="00D060B5">
        <w:t xml:space="preserve">If the State elects to use </w:t>
      </w:r>
      <w:proofErr w:type="spellStart"/>
      <w:r w:rsidRPr="00D060B5">
        <w:t>Onpoint’s</w:t>
      </w:r>
      <w:proofErr w:type="spellEnd"/>
      <w:r w:rsidRPr="00D060B5">
        <w:t xml:space="preserve"> SharePoint based on Collaboration Zone, will this be provided at no cost to the State? Please answer this question in a fashion that does not disclose specific cost ($) information.</w:t>
      </w:r>
    </w:p>
    <w:tbl>
      <w:tblPr>
        <w:tblStyle w:val="TableGrid"/>
        <w:tblW w:w="0" w:type="auto"/>
        <w:tblInd w:w="720" w:type="dxa"/>
        <w:tblLook w:val="04A0" w:firstRow="1" w:lastRow="0" w:firstColumn="1" w:lastColumn="0" w:noHBand="0" w:noVBand="1"/>
      </w:tblPr>
      <w:tblGrid>
        <w:gridCol w:w="8630"/>
      </w:tblGrid>
      <w:tr w:rsidR="000B0049" w14:paraId="3B12A517" w14:textId="77777777" w:rsidTr="00370862">
        <w:tc>
          <w:tcPr>
            <w:tcW w:w="9350" w:type="dxa"/>
            <w:shd w:val="clear" w:color="auto" w:fill="FFF2CC" w:themeFill="accent4" w:themeFillTint="33"/>
          </w:tcPr>
          <w:p w14:paraId="448EF325" w14:textId="77777777" w:rsidR="000B0049" w:rsidRDefault="000B0049" w:rsidP="00370862">
            <w:pPr>
              <w:pStyle w:val="ListParagraph"/>
              <w:tabs>
                <w:tab w:val="left" w:pos="1785"/>
              </w:tabs>
              <w:ind w:left="0"/>
            </w:pPr>
          </w:p>
        </w:tc>
      </w:tr>
    </w:tbl>
    <w:p w14:paraId="5554243E" w14:textId="77777777" w:rsidR="000B0049" w:rsidRPr="008352BD" w:rsidRDefault="000B0049" w:rsidP="000B0049">
      <w:pPr>
        <w:pStyle w:val="ListParagraph"/>
      </w:pPr>
    </w:p>
    <w:p w14:paraId="17FF43E7" w14:textId="40505F11" w:rsidR="000B0049" w:rsidRDefault="00D060B5" w:rsidP="00D060B5">
      <w:pPr>
        <w:pStyle w:val="ListParagraph"/>
        <w:numPr>
          <w:ilvl w:val="0"/>
          <w:numId w:val="1"/>
        </w:numPr>
      </w:pPr>
      <w:r w:rsidRPr="00D060B5">
        <w:lastRenderedPageBreak/>
        <w:t>How will your company prepare the State team to operate in an Agile environment when many of the participants may not have participated in a project of this size or scope before?</w:t>
      </w:r>
    </w:p>
    <w:tbl>
      <w:tblPr>
        <w:tblStyle w:val="TableGrid"/>
        <w:tblW w:w="0" w:type="auto"/>
        <w:tblInd w:w="720" w:type="dxa"/>
        <w:tblLook w:val="04A0" w:firstRow="1" w:lastRow="0" w:firstColumn="1" w:lastColumn="0" w:noHBand="0" w:noVBand="1"/>
      </w:tblPr>
      <w:tblGrid>
        <w:gridCol w:w="8630"/>
      </w:tblGrid>
      <w:tr w:rsidR="000B0049" w14:paraId="4E932A0E" w14:textId="77777777" w:rsidTr="00370862">
        <w:tc>
          <w:tcPr>
            <w:tcW w:w="9350" w:type="dxa"/>
            <w:shd w:val="clear" w:color="auto" w:fill="FFF2CC" w:themeFill="accent4" w:themeFillTint="33"/>
          </w:tcPr>
          <w:p w14:paraId="36DCC58B" w14:textId="77777777" w:rsidR="000B0049" w:rsidRDefault="000B0049" w:rsidP="00370862">
            <w:pPr>
              <w:pStyle w:val="ListParagraph"/>
              <w:tabs>
                <w:tab w:val="left" w:pos="1785"/>
              </w:tabs>
              <w:ind w:left="0"/>
            </w:pPr>
          </w:p>
        </w:tc>
      </w:tr>
    </w:tbl>
    <w:p w14:paraId="7EC13CA4" w14:textId="77777777" w:rsidR="000B0049" w:rsidRPr="008352BD" w:rsidRDefault="000B0049" w:rsidP="000B0049">
      <w:pPr>
        <w:pStyle w:val="ListParagraph"/>
      </w:pPr>
    </w:p>
    <w:p w14:paraId="3BC34C21" w14:textId="358B9077" w:rsidR="002E4EBB" w:rsidRPr="00321B75" w:rsidRDefault="00D060B5" w:rsidP="002E4EBB">
      <w:pPr>
        <w:pStyle w:val="ListParagraph"/>
        <w:numPr>
          <w:ilvl w:val="0"/>
          <w:numId w:val="1"/>
        </w:numPr>
      </w:pPr>
      <w:r w:rsidRPr="00D060B5">
        <w:t>Please provide a rationale for the estimated total number of project hours provided in each category of your Resource Usage Template.</w:t>
      </w:r>
      <w:r w:rsidR="002E4EBB">
        <w:t xml:space="preserve"> </w:t>
      </w:r>
      <w:r w:rsidR="00CC59D2">
        <w:t>Please also</w:t>
      </w:r>
      <w:r w:rsidR="002E4EBB">
        <w:t xml:space="preserve"> explain how many hours went into similar projects for other states</w:t>
      </w:r>
      <w:r w:rsidR="00CC59D2">
        <w:t xml:space="preserve">. </w:t>
      </w:r>
    </w:p>
    <w:tbl>
      <w:tblPr>
        <w:tblStyle w:val="TableGrid"/>
        <w:tblW w:w="0" w:type="auto"/>
        <w:tblInd w:w="720" w:type="dxa"/>
        <w:tblLook w:val="04A0" w:firstRow="1" w:lastRow="0" w:firstColumn="1" w:lastColumn="0" w:noHBand="0" w:noVBand="1"/>
      </w:tblPr>
      <w:tblGrid>
        <w:gridCol w:w="8630"/>
      </w:tblGrid>
      <w:tr w:rsidR="000B0049" w14:paraId="505A90FC" w14:textId="77777777" w:rsidTr="00370862">
        <w:tc>
          <w:tcPr>
            <w:tcW w:w="9350" w:type="dxa"/>
            <w:shd w:val="clear" w:color="auto" w:fill="FFF2CC" w:themeFill="accent4" w:themeFillTint="33"/>
          </w:tcPr>
          <w:p w14:paraId="7BC1AEC4" w14:textId="77777777" w:rsidR="000B0049" w:rsidRDefault="000B0049" w:rsidP="00370862">
            <w:pPr>
              <w:pStyle w:val="ListParagraph"/>
              <w:tabs>
                <w:tab w:val="left" w:pos="1785"/>
              </w:tabs>
              <w:ind w:left="0"/>
            </w:pPr>
          </w:p>
        </w:tc>
      </w:tr>
    </w:tbl>
    <w:p w14:paraId="3D78F015" w14:textId="77777777" w:rsidR="000B0049" w:rsidRPr="008352BD" w:rsidRDefault="000B0049" w:rsidP="000B0049">
      <w:pPr>
        <w:pStyle w:val="ListParagraph"/>
      </w:pPr>
    </w:p>
    <w:p w14:paraId="639F3BFB" w14:textId="1EF8BEBB" w:rsidR="000B0049" w:rsidRDefault="00D060B5" w:rsidP="000B0049">
      <w:pPr>
        <w:pStyle w:val="ListParagraph"/>
        <w:numPr>
          <w:ilvl w:val="0"/>
          <w:numId w:val="1"/>
        </w:numPr>
      </w:pPr>
      <w:r w:rsidRPr="00D060B5">
        <w:t>Please provide additional detail in regard to which third party licenses (e.g.</w:t>
      </w:r>
      <w:r w:rsidR="00CC59D2">
        <w:t>,</w:t>
      </w:r>
      <w:r w:rsidRPr="00D060B5">
        <w:t xml:space="preserve"> JIRA, CDM) will be transitioned</w:t>
      </w:r>
      <w:r w:rsidR="003875D7">
        <w:t xml:space="preserve"> in the event that </w:t>
      </w:r>
      <w:r w:rsidR="00CC59D2">
        <w:t>the State</w:t>
      </w:r>
      <w:r w:rsidR="003875D7">
        <w:t xml:space="preserve"> elect</w:t>
      </w:r>
      <w:r w:rsidR="00CC59D2">
        <w:t>ed</w:t>
      </w:r>
      <w:r w:rsidR="003875D7">
        <w:t xml:space="preserve"> to change administrators. </w:t>
      </w:r>
    </w:p>
    <w:tbl>
      <w:tblPr>
        <w:tblStyle w:val="TableGrid"/>
        <w:tblW w:w="0" w:type="auto"/>
        <w:tblInd w:w="720" w:type="dxa"/>
        <w:tblLook w:val="04A0" w:firstRow="1" w:lastRow="0" w:firstColumn="1" w:lastColumn="0" w:noHBand="0" w:noVBand="1"/>
      </w:tblPr>
      <w:tblGrid>
        <w:gridCol w:w="8630"/>
      </w:tblGrid>
      <w:tr w:rsidR="000B0049" w14:paraId="46537DD5" w14:textId="77777777" w:rsidTr="00370862">
        <w:tc>
          <w:tcPr>
            <w:tcW w:w="9350" w:type="dxa"/>
            <w:shd w:val="clear" w:color="auto" w:fill="FFF2CC" w:themeFill="accent4" w:themeFillTint="33"/>
          </w:tcPr>
          <w:p w14:paraId="6ECCEAAA" w14:textId="77777777" w:rsidR="000B0049" w:rsidRDefault="000B0049" w:rsidP="00370862">
            <w:pPr>
              <w:pStyle w:val="ListParagraph"/>
              <w:tabs>
                <w:tab w:val="left" w:pos="1785"/>
              </w:tabs>
              <w:ind w:left="0"/>
            </w:pPr>
          </w:p>
        </w:tc>
      </w:tr>
    </w:tbl>
    <w:p w14:paraId="0C0F3ACF" w14:textId="77777777" w:rsidR="000B0049" w:rsidRPr="008352BD" w:rsidRDefault="000B0049" w:rsidP="000B0049">
      <w:pPr>
        <w:pStyle w:val="ListParagraph"/>
      </w:pPr>
    </w:p>
    <w:p w14:paraId="3F4FD64A" w14:textId="1FD6559A" w:rsidR="000B0049" w:rsidRDefault="00D060B5" w:rsidP="00D060B5">
      <w:pPr>
        <w:pStyle w:val="ListParagraph"/>
        <w:numPr>
          <w:ilvl w:val="0"/>
          <w:numId w:val="1"/>
        </w:numPr>
      </w:pPr>
      <w:r w:rsidRPr="00D060B5">
        <w:t xml:space="preserve">Please provide an example of how you have transitioned your solution, including which third party tools were transitioned, from a previous client. Please provide a checklist of considerations you utilized in your approach. What were </w:t>
      </w:r>
      <w:r w:rsidR="00CC59D2">
        <w:t>the</w:t>
      </w:r>
      <w:r w:rsidRPr="00D060B5">
        <w:t xml:space="preserve"> major concerns and challenges encountered? What was the outcome for the client? </w:t>
      </w:r>
    </w:p>
    <w:tbl>
      <w:tblPr>
        <w:tblStyle w:val="TableGrid"/>
        <w:tblW w:w="0" w:type="auto"/>
        <w:tblInd w:w="720" w:type="dxa"/>
        <w:tblLook w:val="04A0" w:firstRow="1" w:lastRow="0" w:firstColumn="1" w:lastColumn="0" w:noHBand="0" w:noVBand="1"/>
      </w:tblPr>
      <w:tblGrid>
        <w:gridCol w:w="8630"/>
      </w:tblGrid>
      <w:tr w:rsidR="00877C9B" w14:paraId="026A0A64" w14:textId="77777777" w:rsidTr="00DA1E03">
        <w:tc>
          <w:tcPr>
            <w:tcW w:w="9350" w:type="dxa"/>
            <w:shd w:val="clear" w:color="auto" w:fill="FFF2CC" w:themeFill="accent4" w:themeFillTint="33"/>
          </w:tcPr>
          <w:p w14:paraId="372E3312" w14:textId="77777777" w:rsidR="00877C9B" w:rsidRDefault="00877C9B" w:rsidP="00DA1E03">
            <w:pPr>
              <w:pStyle w:val="ListParagraph"/>
              <w:tabs>
                <w:tab w:val="left" w:pos="1785"/>
              </w:tabs>
              <w:ind w:left="0"/>
            </w:pPr>
          </w:p>
        </w:tc>
      </w:tr>
    </w:tbl>
    <w:p w14:paraId="3133AB8A" w14:textId="77777777" w:rsidR="00877C9B" w:rsidRDefault="00877C9B" w:rsidP="00877C9B">
      <w:pPr>
        <w:pStyle w:val="ListParagraph"/>
      </w:pPr>
    </w:p>
    <w:p w14:paraId="0C2BF870" w14:textId="34C9BE28" w:rsidR="00877C9B" w:rsidRPr="00877C9B" w:rsidRDefault="00877C9B" w:rsidP="00D060B5">
      <w:pPr>
        <w:pStyle w:val="ListParagraph"/>
        <w:numPr>
          <w:ilvl w:val="0"/>
          <w:numId w:val="1"/>
        </w:numPr>
      </w:pPr>
      <w:r w:rsidRPr="00877C9B">
        <w:t>As many states are starting to adopt data privacy regulations introducing consumer control of their personal data, does your solution allow for the deletion of an individual’s personal records upon a direct request from that individual? Have you encountered that issue in any other states?</w:t>
      </w:r>
    </w:p>
    <w:tbl>
      <w:tblPr>
        <w:tblStyle w:val="TableGrid"/>
        <w:tblW w:w="0" w:type="auto"/>
        <w:tblInd w:w="720" w:type="dxa"/>
        <w:tblLook w:val="04A0" w:firstRow="1" w:lastRow="0" w:firstColumn="1" w:lastColumn="0" w:noHBand="0" w:noVBand="1"/>
      </w:tblPr>
      <w:tblGrid>
        <w:gridCol w:w="8630"/>
      </w:tblGrid>
      <w:tr w:rsidR="000B0049" w14:paraId="50D184C2" w14:textId="77777777" w:rsidTr="00370862">
        <w:tc>
          <w:tcPr>
            <w:tcW w:w="9350" w:type="dxa"/>
            <w:shd w:val="clear" w:color="auto" w:fill="FFF2CC" w:themeFill="accent4" w:themeFillTint="33"/>
          </w:tcPr>
          <w:p w14:paraId="74DCAC79" w14:textId="77777777" w:rsidR="000B0049" w:rsidRDefault="000B0049" w:rsidP="00370862">
            <w:pPr>
              <w:pStyle w:val="ListParagraph"/>
              <w:tabs>
                <w:tab w:val="left" w:pos="1785"/>
              </w:tabs>
              <w:ind w:left="0"/>
            </w:pPr>
          </w:p>
        </w:tc>
      </w:tr>
    </w:tbl>
    <w:p w14:paraId="10DEE869" w14:textId="77777777" w:rsidR="000B0049" w:rsidRPr="008352BD" w:rsidRDefault="000B0049" w:rsidP="000B0049">
      <w:pPr>
        <w:pStyle w:val="ListParagraph"/>
      </w:pPr>
    </w:p>
    <w:p w14:paraId="4A173792" w14:textId="77777777" w:rsidR="000B0049" w:rsidRDefault="000B0049" w:rsidP="000B0049"/>
    <w:p w14:paraId="53CEFEC9" w14:textId="168A9D4F" w:rsidR="00CA24E7" w:rsidRDefault="00CA24E7"/>
    <w:sectPr w:rsidR="00CA24E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1A5C5" w14:textId="77777777" w:rsidR="004E64E1" w:rsidRDefault="004E64E1" w:rsidP="000B0049">
      <w:pPr>
        <w:spacing w:after="0" w:line="240" w:lineRule="auto"/>
      </w:pPr>
      <w:r>
        <w:separator/>
      </w:r>
    </w:p>
  </w:endnote>
  <w:endnote w:type="continuationSeparator" w:id="0">
    <w:p w14:paraId="22156824" w14:textId="77777777" w:rsidR="004E64E1" w:rsidRDefault="004E64E1" w:rsidP="000B0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7EFFA" w14:textId="77777777" w:rsidR="004E64E1" w:rsidRDefault="004E64E1" w:rsidP="000B0049">
      <w:pPr>
        <w:spacing w:after="0" w:line="240" w:lineRule="auto"/>
      </w:pPr>
      <w:r>
        <w:separator/>
      </w:r>
    </w:p>
  </w:footnote>
  <w:footnote w:type="continuationSeparator" w:id="0">
    <w:p w14:paraId="6AC45354" w14:textId="77777777" w:rsidR="004E64E1" w:rsidRDefault="004E64E1" w:rsidP="000B0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BBB8" w14:textId="7CB7CB51" w:rsidR="00C2143E" w:rsidRDefault="000B0049">
    <w:pPr>
      <w:pStyle w:val="Header"/>
    </w:pPr>
    <w:proofErr w:type="spellStart"/>
    <w:r>
      <w:t>Onpoint</w:t>
    </w:r>
    <w:proofErr w:type="spellEnd"/>
    <w:r>
      <w:t xml:space="preserve"> Health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7F1031"/>
    <w:multiLevelType w:val="hybridMultilevel"/>
    <w:tmpl w:val="F5A2F442"/>
    <w:lvl w:ilvl="0" w:tplc="8FCE79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6966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049"/>
    <w:rsid w:val="000B0049"/>
    <w:rsid w:val="00154A13"/>
    <w:rsid w:val="002E4EBB"/>
    <w:rsid w:val="0032569B"/>
    <w:rsid w:val="003875D7"/>
    <w:rsid w:val="004E64E1"/>
    <w:rsid w:val="006F0067"/>
    <w:rsid w:val="0075358F"/>
    <w:rsid w:val="00877C9B"/>
    <w:rsid w:val="00896EE5"/>
    <w:rsid w:val="009D6100"/>
    <w:rsid w:val="00A83719"/>
    <w:rsid w:val="00B33181"/>
    <w:rsid w:val="00BE75E6"/>
    <w:rsid w:val="00CA24E7"/>
    <w:rsid w:val="00CC59D2"/>
    <w:rsid w:val="00D060B5"/>
    <w:rsid w:val="00EE583D"/>
    <w:rsid w:val="00FA09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56D5"/>
  <w15:chartTrackingRefBased/>
  <w15:docId w15:val="{13D3EEFF-D363-480D-A39E-9D428B32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0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0049"/>
  </w:style>
  <w:style w:type="paragraph" w:styleId="ListParagraph">
    <w:name w:val="List Paragraph"/>
    <w:basedOn w:val="Normal"/>
    <w:uiPriority w:val="34"/>
    <w:qFormat/>
    <w:rsid w:val="000B0049"/>
    <w:pPr>
      <w:ind w:left="720"/>
      <w:contextualSpacing/>
    </w:pPr>
  </w:style>
  <w:style w:type="table" w:styleId="TableGrid">
    <w:name w:val="Table Grid"/>
    <w:basedOn w:val="TableNormal"/>
    <w:uiPriority w:val="39"/>
    <w:rsid w:val="000B0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B0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00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613942">
      <w:bodyDiv w:val="1"/>
      <w:marLeft w:val="0"/>
      <w:marRight w:val="0"/>
      <w:marTop w:val="0"/>
      <w:marBottom w:val="0"/>
      <w:divBdr>
        <w:top w:val="none" w:sz="0" w:space="0" w:color="auto"/>
        <w:left w:val="none" w:sz="0" w:space="0" w:color="auto"/>
        <w:bottom w:val="none" w:sz="0" w:space="0" w:color="auto"/>
        <w:right w:val="none" w:sz="0" w:space="0" w:color="auto"/>
      </w:divBdr>
    </w:div>
    <w:div w:id="16525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Murphy</dc:creator>
  <cp:keywords/>
  <dc:description/>
  <cp:lastModifiedBy>Davidson, Traci</cp:lastModifiedBy>
  <cp:revision>4</cp:revision>
  <dcterms:created xsi:type="dcterms:W3CDTF">2022-06-01T19:33:00Z</dcterms:created>
  <dcterms:modified xsi:type="dcterms:W3CDTF">2022-06-02T10:43:00Z</dcterms:modified>
</cp:coreProperties>
</file>